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A92" w:rsidRDefault="00E00A92" w:rsidP="00E00A92">
      <w:pPr>
        <w:spacing w:after="0" w:line="240" w:lineRule="auto"/>
        <w:ind w:left="453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</w:t>
      </w:r>
      <w:r w:rsidR="009A11F5">
        <w:rPr>
          <w:rFonts w:ascii="Times New Roman" w:hAnsi="Times New Roman" w:cs="Times New Roman"/>
        </w:rPr>
        <w:t>10</w:t>
      </w:r>
    </w:p>
    <w:p w:rsidR="00E00A92" w:rsidRDefault="00E00A92" w:rsidP="00E00A92">
      <w:pPr>
        <w:spacing w:after="0" w:line="240" w:lineRule="auto"/>
        <w:ind w:left="453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</w:p>
    <w:p w:rsidR="00E00A92" w:rsidRDefault="00E00A92" w:rsidP="00E00A92">
      <w:pPr>
        <w:spacing w:after="0" w:line="240" w:lineRule="auto"/>
        <w:ind w:left="453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приказом департамента образования</w:t>
      </w:r>
    </w:p>
    <w:p w:rsidR="00E00A92" w:rsidRPr="009074E4" w:rsidRDefault="00E00A92" w:rsidP="00E00A92">
      <w:pPr>
        <w:spacing w:after="0" w:line="240" w:lineRule="auto"/>
        <w:ind w:left="4536"/>
        <w:jc w:val="center"/>
        <w:rPr>
          <w:rFonts w:ascii="Times New Roman" w:hAnsi="Times New Roman" w:cs="Times New Roman"/>
        </w:rPr>
      </w:pPr>
      <w:r w:rsidRPr="009074E4">
        <w:rPr>
          <w:rFonts w:ascii="Times New Roman" w:hAnsi="Times New Roman" w:cs="Times New Roman"/>
        </w:rPr>
        <w:t>и науки Костромской области</w:t>
      </w:r>
    </w:p>
    <w:p w:rsidR="004A348A" w:rsidRPr="00486E19" w:rsidRDefault="00405816" w:rsidP="00F20181">
      <w:pPr>
        <w:autoSpaceDN w:val="0"/>
        <w:spacing w:after="0" w:line="240" w:lineRule="auto"/>
        <w:ind w:left="4536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05816">
        <w:rPr>
          <w:rFonts w:ascii="Times New Roman" w:eastAsia="Calibri" w:hAnsi="Times New Roman" w:cs="Times New Roman"/>
          <w:sz w:val="24"/>
          <w:szCs w:val="24"/>
        </w:rPr>
        <w:t>от 04.03.2025 года № 337</w:t>
      </w:r>
      <w:bookmarkStart w:id="0" w:name="_GoBack"/>
      <w:bookmarkEnd w:id="0"/>
    </w:p>
    <w:p w:rsidR="004A348A" w:rsidRPr="00486E19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486E19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486E19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486E19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486E19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486E19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486E19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486E19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486E19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486E19" w:rsidRDefault="004A348A" w:rsidP="00F624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36"/>
        </w:rPr>
      </w:pPr>
      <w:r w:rsidRPr="00486E19">
        <w:rPr>
          <w:rFonts w:ascii="Times New Roman" w:eastAsia="Times New Roman" w:hAnsi="Times New Roman" w:cs="Times New Roman"/>
          <w:b/>
          <w:sz w:val="36"/>
          <w:szCs w:val="36"/>
        </w:rPr>
        <w:t xml:space="preserve">Сборник форм для проведения государственной итоговой аттестации по образовательным программам </w:t>
      </w:r>
      <w:r w:rsidR="00FD6B0E" w:rsidRPr="00486E19">
        <w:rPr>
          <w:rFonts w:ascii="Times New Roman" w:eastAsia="Times New Roman" w:hAnsi="Times New Roman" w:cs="Times New Roman"/>
          <w:b/>
          <w:sz w:val="36"/>
          <w:szCs w:val="36"/>
        </w:rPr>
        <w:t>основного</w:t>
      </w:r>
      <w:r w:rsidRPr="00486E19">
        <w:rPr>
          <w:rFonts w:ascii="Times New Roman" w:eastAsia="Times New Roman" w:hAnsi="Times New Roman" w:cs="Times New Roman"/>
          <w:b/>
          <w:sz w:val="36"/>
          <w:szCs w:val="36"/>
        </w:rPr>
        <w:t xml:space="preserve"> общего образования в 20</w:t>
      </w:r>
      <w:r w:rsidR="00196380">
        <w:rPr>
          <w:rFonts w:ascii="Times New Roman" w:eastAsia="Times New Roman" w:hAnsi="Times New Roman" w:cs="Times New Roman"/>
          <w:b/>
          <w:sz w:val="36"/>
          <w:szCs w:val="36"/>
        </w:rPr>
        <w:t>2</w:t>
      </w:r>
      <w:r w:rsidR="008B132F">
        <w:rPr>
          <w:rFonts w:ascii="Times New Roman" w:eastAsia="Times New Roman" w:hAnsi="Times New Roman" w:cs="Times New Roman"/>
          <w:b/>
          <w:sz w:val="36"/>
          <w:szCs w:val="36"/>
        </w:rPr>
        <w:t>5</w:t>
      </w:r>
      <w:r w:rsidRPr="00486E19">
        <w:rPr>
          <w:rFonts w:ascii="Times New Roman" w:eastAsia="Times New Roman" w:hAnsi="Times New Roman" w:cs="Times New Roman"/>
          <w:b/>
          <w:sz w:val="36"/>
          <w:szCs w:val="36"/>
        </w:rPr>
        <w:t xml:space="preserve"> году</w:t>
      </w: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62428" w:rsidRPr="00486E19" w:rsidRDefault="00F62428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62428" w:rsidRPr="00486E19" w:rsidRDefault="00F62428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62428" w:rsidRPr="00486E19" w:rsidRDefault="00F62428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486E19" w:rsidRDefault="00014014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86E19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begin"/>
      </w:r>
      <w:r w:rsidR="004A348A" w:rsidRPr="00486E19">
        <w:rPr>
          <w:rFonts w:ascii="Times New Roman" w:eastAsia="Times New Roman" w:hAnsi="Times New Roman" w:cs="Times New Roman"/>
          <w:sz w:val="26"/>
          <w:szCs w:val="26"/>
          <w:lang w:eastAsia="ru-RU"/>
        </w:rPr>
        <w:instrText xml:space="preserve"> TOC \h \z \t "абзац 4.1;1;1 уровень;1;приложение;1" </w:instrText>
      </w:r>
      <w:r w:rsidRPr="00486E19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end"/>
      </w:r>
      <w:r w:rsidR="004A348A" w:rsidRPr="00486E19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p w:rsidR="004A348A" w:rsidRPr="00486E19" w:rsidRDefault="004A348A" w:rsidP="00F624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486E19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lastRenderedPageBreak/>
        <w:t>Сводный реестр форм</w:t>
      </w:r>
    </w:p>
    <w:p w:rsidR="004A348A" w:rsidRPr="00486E19" w:rsidRDefault="004A348A" w:rsidP="004A348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W w:w="9912" w:type="dxa"/>
        <w:tblInd w:w="-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2552"/>
        <w:gridCol w:w="6520"/>
      </w:tblGrid>
      <w:tr w:rsidR="00E46045" w:rsidRPr="00486E19" w:rsidTr="006122E8">
        <w:trPr>
          <w:trHeight w:val="30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Код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Наименование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Акт готовности ППЭ 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Апелляция о нарушении установленного порядка проведения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ГИА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ППЭ-03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Протокол рассмотрения апелляции о нарушении установленного порядка проведения ГИА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ППЭ-05-01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Список участников ГИА в аудитории ППЭ 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ППЭ-05-02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Протокол проведения ГИА в аудитории  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ППЭ-05-02-У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Протокол проведения ОГЭ в аудитории подготовки 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ППЭ-05-03-У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Протокол проведения ОГЭ в аудитории проведения 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ППЭ-05-04-У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Ведомость перемещения участников ОГЭ 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ППЭ-06-01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Список участников ГИА образовательной организации 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ППЭ-06-02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Список участников ГИА в ППЭ по алфавиту 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ППЭ-07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Список работников ППЭ 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ППЭ-12-02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Ведомость коррекции персональных данных участников ГИА в аудитории 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ППЭ-12-03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Ведомость использования дополнительных бланков ответов № 2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ППЭ-13-01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Протокол проведения ОГЭ в ППЭ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ППЭ-13-01у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Протокол проведения ОГЭ в ППЭ </w:t>
            </w:r>
          </w:p>
        </w:tc>
      </w:tr>
      <w:tr w:rsidR="00E46045" w:rsidRPr="00486E19" w:rsidTr="006122E8">
        <w:trPr>
          <w:trHeight w:val="6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ППЭ-13-02МАШ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Сводная ведомость учёта участников и использования экзаменационных материалов в ППЭ </w:t>
            </w:r>
          </w:p>
        </w:tc>
      </w:tr>
      <w:tr w:rsidR="00E46045" w:rsidRPr="00486E19" w:rsidTr="006122E8">
        <w:trPr>
          <w:trHeight w:val="6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ППЭ-13-03У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Сводная ведомость учёта участников и использования экзаменационных материалов в ППЭ 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ППЭ-14-01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Акт приёмки-передачи экзаменационных материалов в ППЭ </w:t>
            </w:r>
            <w:r w:rsidR="007271F4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(используется при проведении в бумажной форме)</w:t>
            </w:r>
          </w:p>
        </w:tc>
      </w:tr>
      <w:tr w:rsidR="00E46045" w:rsidRPr="00486E19" w:rsidTr="006122E8">
        <w:trPr>
          <w:trHeight w:val="6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ППЭ-14-01-У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Акт приёмки-передачи экзаменационных материалов в ППЭ по иностранным языкам в устной форме </w:t>
            </w:r>
            <w:r w:rsidR="007271F4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(используется при проведении в бумажной форме)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ППЭ-14-02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Ведомость выдачи и возврата экзаменационных материалов по аудиториям ППЭ </w:t>
            </w:r>
          </w:p>
        </w:tc>
      </w:tr>
      <w:tr w:rsidR="00E46045" w:rsidRPr="00486E19" w:rsidTr="006122E8">
        <w:trPr>
          <w:trHeight w:val="6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ППЭ-14-02-У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Ведомость выдачи и возврата экзаменационн</w:t>
            </w:r>
            <w:r w:rsidR="0086013B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ых материалов по аудиториям ППЭ</w:t>
            </w: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 по иностранным языкам в устной форме 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ППЭ-16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Расшифровка кодов образовательных организаций ППЭ 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ППЭ-18МАШ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Акт общественного наблюдения за проведением ГИА в ППЭ  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ППЭ-19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Контроль изменения состава работников в день экзамена 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ППЭ-20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Акт об идентификации личности участника ГИА </w:t>
            </w:r>
          </w:p>
        </w:tc>
      </w:tr>
      <w:tr w:rsidR="00E46045" w:rsidRPr="00486E19" w:rsidTr="006122E8">
        <w:trPr>
          <w:trHeight w:val="6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ППЭ-21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Акт об удалении участника ГИА 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ППЭ-22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8601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Акт о досрочном завершении экзамена по объективным причинам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У-1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Уведомление 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У-33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Уведомление по итогам рассмотрения апелляции о несогласии с выставленными баллами по результатам ГИА 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1-РЦОИ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Акт готовности регионального центра обработки информации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2-РЦОИ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Бланк-копия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3-РЦОИ-У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Бланк-протокол проверки экспертом заданий с устным ответом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3-РЦОИ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Бланк-протокол проверки экспертом заданий с развернутым ответом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1-АП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Апелляция</w:t>
            </w:r>
            <w:r w:rsidR="0086013B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о несогласии с выставленными баллами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2-АП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Протокол рассмотрения апелляции по результатам ОГЭ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2-АП-ГВЭ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Протокол рассмотрения апелляции по результатам ГВЭ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Приложения к форме 2-АП-1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Содержание изменений для пересчета результатов ОГЭ при рассмотрении апелляции (по бланку ответов №1)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Приложение к форме 2-АП-2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Содержание изменений для пересчета результатов ОГЭ при рассмотрении апелляции (по бланку ответов № 2 и дополнительным бланкам ответов № 2)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Приложение к форме 2-АП-3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Содержание изменений для пересчета результатов ОГЭ при рассмотрении апелляции (по устной части)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Приложение к форме 2-АП-4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Краткий протокол оценивания ответов до рассмотрения апелляции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РЦОИ-18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Акт общественного наблюдения в региональном центре обработки информации (РЦОИ)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ППЗ-18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Акт общественного наблюдения в пункте проверки заданий (ППЗ)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КК-18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8601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Акт общественного наблюдения в </w:t>
            </w:r>
            <w:r w:rsidR="0086013B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апелляционной</w:t>
            </w: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 комиссии</w:t>
            </w:r>
          </w:p>
        </w:tc>
      </w:tr>
      <w:tr w:rsidR="00E46045" w:rsidRPr="00486E19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ППР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Протокол проверки результатов основного государственного экзамена</w:t>
            </w:r>
          </w:p>
        </w:tc>
      </w:tr>
      <w:tr w:rsidR="00E46045" w:rsidRPr="004A348A" w:rsidTr="006122E8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86E19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ППР-ИН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6045" w:rsidRPr="004A348A" w:rsidRDefault="00E46045" w:rsidP="006122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86E1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Протокол проверки результатов основного государственного экзамена (иностранный язык)</w:t>
            </w:r>
          </w:p>
        </w:tc>
      </w:tr>
    </w:tbl>
    <w:p w:rsidR="00EE7D36" w:rsidRDefault="00EE7D36" w:rsidP="004A348A"/>
    <w:sectPr w:rsidR="00EE7D36" w:rsidSect="007002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869" w:rsidRDefault="00BB5869" w:rsidP="0070028C">
      <w:pPr>
        <w:spacing w:after="0" w:line="240" w:lineRule="auto"/>
      </w:pPr>
      <w:r>
        <w:separator/>
      </w:r>
    </w:p>
  </w:endnote>
  <w:endnote w:type="continuationSeparator" w:id="0">
    <w:p w:rsidR="00BB5869" w:rsidRDefault="00BB5869" w:rsidP="00700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380" w:rsidRDefault="0019638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4973" w:rsidRDefault="00C7497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380" w:rsidRDefault="0019638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869" w:rsidRDefault="00BB5869" w:rsidP="0070028C">
      <w:pPr>
        <w:spacing w:after="0" w:line="240" w:lineRule="auto"/>
      </w:pPr>
      <w:r>
        <w:separator/>
      </w:r>
    </w:p>
  </w:footnote>
  <w:footnote w:type="continuationSeparator" w:id="0">
    <w:p w:rsidR="00BB5869" w:rsidRDefault="00BB5869" w:rsidP="00700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380" w:rsidRDefault="0019638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380" w:rsidRDefault="0019638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380" w:rsidRDefault="0019638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92596"/>
    <w:multiLevelType w:val="hybridMultilevel"/>
    <w:tmpl w:val="30464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D6813"/>
    <w:multiLevelType w:val="hybridMultilevel"/>
    <w:tmpl w:val="41E0A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C53AE4"/>
    <w:multiLevelType w:val="hybridMultilevel"/>
    <w:tmpl w:val="BE1CE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19B2"/>
    <w:rsid w:val="00014014"/>
    <w:rsid w:val="001553B1"/>
    <w:rsid w:val="00196380"/>
    <w:rsid w:val="00215226"/>
    <w:rsid w:val="002D5E47"/>
    <w:rsid w:val="003A13C6"/>
    <w:rsid w:val="003C1A7A"/>
    <w:rsid w:val="00405816"/>
    <w:rsid w:val="00461BA4"/>
    <w:rsid w:val="00486E19"/>
    <w:rsid w:val="004A348A"/>
    <w:rsid w:val="005147B6"/>
    <w:rsid w:val="00537707"/>
    <w:rsid w:val="005663E4"/>
    <w:rsid w:val="00583DED"/>
    <w:rsid w:val="005B221A"/>
    <w:rsid w:val="00602C35"/>
    <w:rsid w:val="006201DB"/>
    <w:rsid w:val="00653855"/>
    <w:rsid w:val="00654EED"/>
    <w:rsid w:val="006A4B8D"/>
    <w:rsid w:val="0070028C"/>
    <w:rsid w:val="007271F4"/>
    <w:rsid w:val="007519B2"/>
    <w:rsid w:val="00794FE7"/>
    <w:rsid w:val="00846656"/>
    <w:rsid w:val="00857C9C"/>
    <w:rsid w:val="0086013B"/>
    <w:rsid w:val="00861746"/>
    <w:rsid w:val="00865FD9"/>
    <w:rsid w:val="00876898"/>
    <w:rsid w:val="00882BE3"/>
    <w:rsid w:val="008962CA"/>
    <w:rsid w:val="008B132F"/>
    <w:rsid w:val="009A11F5"/>
    <w:rsid w:val="009C0C14"/>
    <w:rsid w:val="00B07540"/>
    <w:rsid w:val="00B77400"/>
    <w:rsid w:val="00BB5869"/>
    <w:rsid w:val="00C0316E"/>
    <w:rsid w:val="00C74973"/>
    <w:rsid w:val="00CC402B"/>
    <w:rsid w:val="00D052C0"/>
    <w:rsid w:val="00D26029"/>
    <w:rsid w:val="00D31543"/>
    <w:rsid w:val="00D83685"/>
    <w:rsid w:val="00E00A92"/>
    <w:rsid w:val="00E46045"/>
    <w:rsid w:val="00EA1446"/>
    <w:rsid w:val="00EE7D36"/>
    <w:rsid w:val="00F11AC3"/>
    <w:rsid w:val="00F20181"/>
    <w:rsid w:val="00F262E0"/>
    <w:rsid w:val="00F34C0E"/>
    <w:rsid w:val="00F62428"/>
    <w:rsid w:val="00F7662F"/>
    <w:rsid w:val="00FD6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78B300-9EA4-402B-B6B1-E722C9BAF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48A"/>
  </w:style>
  <w:style w:type="paragraph" w:styleId="1">
    <w:name w:val="heading 1"/>
    <w:basedOn w:val="a"/>
    <w:next w:val="a"/>
    <w:link w:val="10"/>
    <w:uiPriority w:val="9"/>
    <w:qFormat/>
    <w:rsid w:val="004A34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4A348A"/>
    <w:pPr>
      <w:tabs>
        <w:tab w:val="left" w:pos="440"/>
        <w:tab w:val="right" w:leader="dot" w:pos="9498"/>
      </w:tabs>
      <w:spacing w:after="10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rsid w:val="004A348A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A34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4A348A"/>
    <w:pPr>
      <w:outlineLvl w:val="9"/>
    </w:pPr>
    <w:rPr>
      <w:lang w:eastAsia="ru-RU"/>
    </w:rPr>
  </w:style>
  <w:style w:type="paragraph" w:styleId="a5">
    <w:name w:val="List Paragraph"/>
    <w:basedOn w:val="a"/>
    <w:uiPriority w:val="34"/>
    <w:qFormat/>
    <w:rsid w:val="004A348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028C"/>
  </w:style>
  <w:style w:type="paragraph" w:styleId="a8">
    <w:name w:val="footer"/>
    <w:basedOn w:val="a"/>
    <w:link w:val="a9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028C"/>
  </w:style>
  <w:style w:type="paragraph" w:styleId="aa">
    <w:name w:val="Balloon Text"/>
    <w:basedOn w:val="a"/>
    <w:link w:val="ab"/>
    <w:uiPriority w:val="99"/>
    <w:semiHidden/>
    <w:unhideWhenUsed/>
    <w:rsid w:val="008617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17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8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Сборник форм для проведения государственной итоговой аттестации по образовательным программам среднего общего образования в 2017 году</vt:lpstr>
    </vt:vector>
  </TitlesOfParts>
  <Company>Рособрнадзор</Company>
  <LinksUpToDate>false</LinksUpToDate>
  <CharactersWithSpaces>3696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Сборник форм для проведения государственной итоговой аттестации по образовательным программам среднего общего образования в 2017 году</dc:title>
  <dc:creator>Саламадина Дарья Олеговна</dc:creator>
  <cp:lastModifiedBy>User</cp:lastModifiedBy>
  <cp:revision>29</cp:revision>
  <cp:lastPrinted>2025-03-10T05:28:00Z</cp:lastPrinted>
  <dcterms:created xsi:type="dcterms:W3CDTF">2017-01-27T07:29:00Z</dcterms:created>
  <dcterms:modified xsi:type="dcterms:W3CDTF">2025-03-10T05:28:00Z</dcterms:modified>
  <cp:category>МР</cp:category>
</cp:coreProperties>
</file>